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670B2" w14:textId="77777777" w:rsidR="002C1D1C" w:rsidRDefault="002C1D1C" w:rsidP="00260F9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BF70A7A" wp14:editId="186CB4C0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E3DD9" w14:textId="77777777" w:rsidR="002C1D1C" w:rsidRDefault="002C1D1C" w:rsidP="00260F9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CA777DD" w14:textId="77777777" w:rsidR="002C1D1C" w:rsidRDefault="002C1D1C" w:rsidP="00260F94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FAE1E72" w14:textId="5FF36B6A" w:rsidR="002C1D1C" w:rsidRPr="002C1D1C" w:rsidRDefault="002C1D1C" w:rsidP="00260F94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2C1D1C">
        <w:rPr>
          <w:sz w:val="28"/>
          <w:szCs w:val="28"/>
          <w:u w:val="single"/>
        </w:rPr>
        <w:t>05.05.2026</w:t>
      </w:r>
      <w:r>
        <w:rPr>
          <w:sz w:val="28"/>
          <w:szCs w:val="28"/>
        </w:rPr>
        <w:t xml:space="preserve"> № </w:t>
      </w:r>
      <w:r w:rsidRPr="002C1D1C">
        <w:rPr>
          <w:sz w:val="28"/>
          <w:szCs w:val="28"/>
          <w:u w:val="single"/>
        </w:rPr>
        <w:t>216-п/26</w:t>
      </w:r>
    </w:p>
    <w:p w14:paraId="25D2C7FE" w14:textId="77777777" w:rsidR="002C1D1C" w:rsidRDefault="002C1D1C" w:rsidP="00260F94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24F272E" w14:textId="77777777" w:rsidR="002C1D1C" w:rsidRDefault="002C1D1C" w:rsidP="00260F94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закреплении муниципальных бюджетных образовательных учреждений, реализующих образовательные программы дошкольного образования за территориями Углегорского муниципального округа Сахалинской области</w:t>
      </w:r>
    </w:p>
    <w:p w14:paraId="519EC343" w14:textId="77777777" w:rsidR="002C1D1C" w:rsidRDefault="002C1D1C" w:rsidP="00260F94">
      <w:pPr>
        <w:ind w:firstLine="708"/>
        <w:jc w:val="both"/>
        <w:rPr>
          <w:sz w:val="28"/>
        </w:rPr>
      </w:pPr>
      <w:r>
        <w:rPr>
          <w:sz w:val="28"/>
        </w:rPr>
        <w:t>В соответствии с пунктом 6 статьи 9 Федерального закона от 29.12.2012   № 273-ФЗ «Об образовании в Российской Федерации», пунктом 13 статьи 16 Федерального закона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в</w:t>
      </w:r>
      <w:r>
        <w:rPr>
          <w:sz w:val="28"/>
          <w:szCs w:val="28"/>
        </w:rPr>
        <w:t xml:space="preserve"> целях обеспечения прав граждан на получение образования, </w:t>
      </w:r>
      <w:r>
        <w:rPr>
          <w:sz w:val="28"/>
        </w:rPr>
        <w:t xml:space="preserve">администрация Углегорского муниципального округа Сахалинской области </w:t>
      </w:r>
      <w:r w:rsidRPr="002C7AC9">
        <w:rPr>
          <w:b/>
          <w:sz w:val="28"/>
        </w:rPr>
        <w:t>постановляет:</w:t>
      </w:r>
    </w:p>
    <w:p w14:paraId="52B5B9FB" w14:textId="77777777" w:rsidR="002C1D1C" w:rsidRDefault="002C1D1C" w:rsidP="00260F94">
      <w:pPr>
        <w:ind w:firstLine="708"/>
        <w:jc w:val="both"/>
        <w:rPr>
          <w:sz w:val="28"/>
        </w:rPr>
      </w:pPr>
      <w:r>
        <w:rPr>
          <w:sz w:val="28"/>
        </w:rPr>
        <w:t>1. Закрепить муниципальные бюджетные образовательные учреждения, реализующие образовательные программы дошкольного образования за территориями Углегорского муниципального округа Сахалинской области согласно приложению.</w:t>
      </w:r>
    </w:p>
    <w:p w14:paraId="20ACA774" w14:textId="77777777" w:rsidR="002C1D1C" w:rsidRDefault="002C1D1C" w:rsidP="00260F94">
      <w:pPr>
        <w:ind w:firstLine="709"/>
        <w:jc w:val="both"/>
        <w:rPr>
          <w:sz w:val="28"/>
        </w:rPr>
      </w:pPr>
      <w:r>
        <w:rPr>
          <w:sz w:val="28"/>
        </w:rPr>
        <w:t xml:space="preserve">2. Руководителям муниципальных бюджетных образовательных учреждений, реализующих образовательные программы дошкольного образования обеспечить прием детей, проживающих на закрепленной территории и имеющих право на получение дошкольного образования, в соответствии с регистрационным учетом. </w:t>
      </w:r>
    </w:p>
    <w:p w14:paraId="1AA0DBBE" w14:textId="77777777" w:rsidR="002C1D1C" w:rsidRDefault="002C1D1C" w:rsidP="00260F94">
      <w:pPr>
        <w:ind w:firstLine="708"/>
        <w:jc w:val="both"/>
        <w:rPr>
          <w:sz w:val="28"/>
        </w:rPr>
      </w:pPr>
      <w:r>
        <w:rPr>
          <w:sz w:val="28"/>
        </w:rPr>
        <w:t xml:space="preserve">3. </w:t>
      </w:r>
      <w:r>
        <w:rPr>
          <w:sz w:val="28"/>
          <w:szCs w:val="28"/>
        </w:rPr>
        <w:t xml:space="preserve">Признать утратившим силу постановление администрации Углегорского городского округа Сахалинской области </w:t>
      </w:r>
      <w:r>
        <w:rPr>
          <w:sz w:val="28"/>
        </w:rPr>
        <w:t>от 09.11.2017 № 1005 «</w:t>
      </w:r>
      <w:r w:rsidRPr="00CF4A56">
        <w:rPr>
          <w:sz w:val="28"/>
        </w:rPr>
        <w:t xml:space="preserve">О закреплении границ микрорайонов Углегорского </w:t>
      </w:r>
      <w:r>
        <w:rPr>
          <w:sz w:val="28"/>
        </w:rPr>
        <w:t>городского округа</w:t>
      </w:r>
      <w:r w:rsidRPr="00CF4A56">
        <w:rPr>
          <w:sz w:val="28"/>
        </w:rPr>
        <w:t xml:space="preserve"> за образовательными организациями</w:t>
      </w:r>
      <w:r>
        <w:rPr>
          <w:sz w:val="28"/>
        </w:rPr>
        <w:t>, реализующими программу дошкольного образования».</w:t>
      </w:r>
    </w:p>
    <w:p w14:paraId="281AD042" w14:textId="77777777" w:rsidR="002C1D1C" w:rsidRDefault="002C1D1C" w:rsidP="00260F94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4. </w:t>
      </w:r>
      <w:r w:rsidRPr="00552789">
        <w:rPr>
          <w:sz w:val="28"/>
          <w:szCs w:val="28"/>
        </w:rPr>
        <w:t>Настоящее постановление</w:t>
      </w:r>
      <w:r>
        <w:rPr>
          <w:sz w:val="28"/>
          <w:szCs w:val="28"/>
        </w:rPr>
        <w:t xml:space="preserve"> опубликовать в сетевом издании </w:t>
      </w:r>
      <w:r w:rsidRPr="00021B38">
        <w:rPr>
          <w:sz w:val="28"/>
          <w:szCs w:val="28"/>
        </w:rPr>
        <w:t>«Углегорские ведомости» и</w:t>
      </w:r>
      <w:r>
        <w:rPr>
          <w:sz w:val="28"/>
          <w:szCs w:val="28"/>
        </w:rPr>
        <w:t xml:space="preserve"> разместить на официальном сайте администрации Углегорского муниципального округа Сахалинской области в информационной сети Интернет.</w:t>
      </w:r>
    </w:p>
    <w:p w14:paraId="27B42B5A" w14:textId="77777777" w:rsidR="002C1D1C" w:rsidRDefault="002C1D1C" w:rsidP="00260F94">
      <w:pPr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исполнения постановления возложить на вице-мэра Углегорского муниципального округа Сахалинской области Петрову Я.Д. 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EBD92EBAB1C4A7E994BDE36D753C933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2C1D1C" w:rsidRPr="00EB641E" w14:paraId="6773EF96" w14:textId="77777777" w:rsidTr="00260F94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5EFD816" w14:textId="77777777" w:rsidR="002C1D1C" w:rsidRPr="009B2595" w:rsidRDefault="002C1D1C" w:rsidP="00260F94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D41AD45" w14:textId="77777777" w:rsidR="002C1D1C" w:rsidRPr="009B3ED5" w:rsidRDefault="002C1D1C" w:rsidP="00260F94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1207212" wp14:editId="74C4D867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BA0EB68" w14:textId="77777777" w:rsidR="002C1D1C" w:rsidRPr="006233F0" w:rsidRDefault="002C1D1C" w:rsidP="00260F94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5BB429A" w14:textId="77777777" w:rsidR="002C1D1C" w:rsidRPr="0073527A" w:rsidRDefault="002C1D1C" w:rsidP="002C1D1C">
      <w:pPr>
        <w:tabs>
          <w:tab w:val="left" w:pos="3231"/>
        </w:tabs>
        <w:rPr>
          <w:sz w:val="28"/>
          <w:szCs w:val="28"/>
        </w:rPr>
      </w:pPr>
    </w:p>
    <w:p w14:paraId="659BD6E0" w14:textId="77777777" w:rsidR="00C60349" w:rsidRDefault="00C60349"/>
    <w:sectPr w:rsidR="00C60349" w:rsidSect="002C1D1C">
      <w:footerReference w:type="first" r:id="rId7"/>
      <w:pgSz w:w="11906" w:h="16838"/>
      <w:pgMar w:top="1134" w:right="566" w:bottom="1134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EECA4" w14:textId="77777777" w:rsidR="002C1D1C" w:rsidRDefault="002C1D1C">
    <w:pPr>
      <w:pStyle w:val="ac"/>
    </w:pPr>
    <w:r>
      <w:t>268-п/26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DB9"/>
    <w:rsid w:val="002C1D1C"/>
    <w:rsid w:val="002D70BD"/>
    <w:rsid w:val="00422B1D"/>
    <w:rsid w:val="004940A8"/>
    <w:rsid w:val="00751387"/>
    <w:rsid w:val="008E5DB9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8B71A"/>
  <w15:chartTrackingRefBased/>
  <w15:docId w15:val="{02FE248B-C93A-4B40-9A01-1E2DFA01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D1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E5DB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5DB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5DB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5DB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5DB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8E5DB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5DB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5DB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5DB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5D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E5D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E5D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E5DB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E5DB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8E5D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E5D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E5D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E5D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5D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E5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5DB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E5D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E5D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E5D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E5DB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8E5D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E5D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E5D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E5DB9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2C1D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C1D1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BD92EBAB1C4A7E994BDE36D753C9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49F528-F865-462F-B4FE-95CA004CAC57}"/>
      </w:docPartPr>
      <w:docPartBody>
        <w:p w:rsidR="00000000" w:rsidRDefault="00D0236F" w:rsidP="00D0236F">
          <w:pPr>
            <w:pStyle w:val="9EBD92EBAB1C4A7E994BDE36D753C933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6F"/>
    <w:rsid w:val="0051441B"/>
    <w:rsid w:val="00751387"/>
    <w:rsid w:val="00D0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236F"/>
    <w:rPr>
      <w:color w:val="808080"/>
    </w:rPr>
  </w:style>
  <w:style w:type="paragraph" w:customStyle="1" w:styleId="70A6B704A07446F1A480EEDE8558485A">
    <w:name w:val="70A6B704A07446F1A480EEDE8558485A"/>
    <w:rsid w:val="00D0236F"/>
  </w:style>
  <w:style w:type="paragraph" w:customStyle="1" w:styleId="9EBD92EBAB1C4A7E994BDE36D753C933">
    <w:name w:val="9EBD92EBAB1C4A7E994BDE36D753C933"/>
    <w:rsid w:val="00D023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2026-05-05T01:54:00Z</dcterms:created>
  <dcterms:modified xsi:type="dcterms:W3CDTF">2026-05-05T01:55:00Z</dcterms:modified>
</cp:coreProperties>
</file>